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0F0CC2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Nº2571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04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D60F54">
        <w:rPr>
          <w:rFonts w:ascii="Courier New" w:hAnsi="Courier New" w:cs="Courier New"/>
          <w:b/>
        </w:rPr>
        <w:t>1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7A61CF">
        <w:rPr>
          <w:rFonts w:ascii="Courier New" w:hAnsi="Courier New" w:cs="Courier New"/>
          <w:b/>
        </w:rPr>
        <w:t>DEZ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0F0CC2" w:rsidRDefault="00507D42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CB41B4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</w:t>
      </w:r>
      <w:r w:rsidR="000F0CC2">
        <w:rPr>
          <w:rFonts w:ascii="Courier New" w:hAnsi="Courier New" w:cs="Courier New"/>
          <w:b/>
          <w:bCs/>
        </w:rPr>
        <w:t xml:space="preserve"> SAÚDE E AÇÃO SOCIAL </w:t>
      </w:r>
    </w:p>
    <w:p w:rsidR="00197E8F" w:rsidRPr="000F0CC2" w:rsidRDefault="000F0CC2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2075 – Adquirir equipamentos, suprimentos e serviços de informática</w:t>
      </w:r>
      <w:r w:rsidR="00197E8F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 w:rsidR="00507D42"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284</w:t>
      </w:r>
      <w:r w:rsidR="009A776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 w:rsidR="00D60F54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40</w:t>
      </w:r>
      <w:r w:rsidR="00197E8F">
        <w:rPr>
          <w:rFonts w:ascii="Courier New" w:hAnsi="Courier New" w:cs="Courier New"/>
          <w:sz w:val="18"/>
        </w:rPr>
        <w:t xml:space="preserve"> –</w:t>
      </w:r>
      <w:r>
        <w:rPr>
          <w:rFonts w:ascii="Courier New" w:hAnsi="Courier New" w:cs="Courier New"/>
          <w:sz w:val="18"/>
        </w:rPr>
        <w:t xml:space="preserve"> Equipamentos e material permanente...</w:t>
      </w:r>
      <w:r w:rsidR="00507D42">
        <w:rPr>
          <w:rFonts w:ascii="Courier New" w:hAnsi="Courier New" w:cs="Courier New"/>
          <w:sz w:val="18"/>
        </w:rPr>
        <w:t>.</w:t>
      </w:r>
      <w:r w:rsidR="00CB41B4">
        <w:rPr>
          <w:rFonts w:ascii="Courier New" w:hAnsi="Courier New" w:cs="Courier New"/>
          <w:sz w:val="18"/>
        </w:rPr>
        <w:t>.</w:t>
      </w:r>
      <w:r w:rsidR="00507D42">
        <w:rPr>
          <w:rFonts w:ascii="Courier New" w:hAnsi="Courier New" w:cs="Courier New"/>
          <w:sz w:val="18"/>
        </w:rPr>
        <w:t>.......</w:t>
      </w:r>
      <w:r w:rsidR="009A7762">
        <w:rPr>
          <w:rFonts w:ascii="Courier New" w:hAnsi="Courier New" w:cs="Courier New"/>
          <w:sz w:val="18"/>
        </w:rPr>
        <w:t>.</w:t>
      </w:r>
      <w:r w:rsidR="00880296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...R$</w:t>
      </w:r>
      <w:r w:rsidR="00D60F54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</w:t>
      </w:r>
      <w:r w:rsidR="00507D42">
        <w:rPr>
          <w:rFonts w:ascii="Courier New" w:hAnsi="Courier New" w:cs="Courier New"/>
          <w:sz w:val="18"/>
        </w:rPr>
        <w:t>.</w:t>
      </w:r>
      <w:r w:rsidR="007A61CF">
        <w:rPr>
          <w:rFonts w:ascii="Courier New" w:hAnsi="Courier New" w:cs="Courier New"/>
          <w:sz w:val="18"/>
        </w:rPr>
        <w:t>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507D42" w:rsidRPr="00460811" w:rsidRDefault="00507D42" w:rsidP="00507D42">
      <w:pPr>
        <w:rPr>
          <w:rFonts w:ascii="Courier New" w:hAnsi="Courier New" w:cs="Courier New"/>
          <w:sz w:val="18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7A61CF" w:rsidRDefault="007A61CF" w:rsidP="007A61C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SAÚDE E AÇÃO SOCIAL </w:t>
      </w:r>
    </w:p>
    <w:p w:rsidR="007A61CF" w:rsidRDefault="007A61CF" w:rsidP="007A61C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1013</w:t>
      </w:r>
      <w:r>
        <w:rPr>
          <w:rFonts w:ascii="Courier New" w:hAnsi="Courier New" w:cs="Courier New"/>
          <w:b/>
          <w:bCs/>
        </w:rPr>
        <w:t xml:space="preserve"> –</w:t>
      </w:r>
      <w:r>
        <w:rPr>
          <w:rFonts w:ascii="Courier New" w:hAnsi="Courier New" w:cs="Courier New"/>
          <w:b/>
          <w:bCs/>
        </w:rPr>
        <w:t xml:space="preserve"> Renovação da frota</w:t>
      </w:r>
    </w:p>
    <w:p w:rsidR="007A61CF" w:rsidRPr="000F0CC2" w:rsidRDefault="007A61CF" w:rsidP="007A61C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(28</w:t>
      </w:r>
      <w:r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)449052</w:t>
      </w:r>
      <w:r>
        <w:rPr>
          <w:rFonts w:ascii="Courier New" w:hAnsi="Courier New" w:cs="Courier New"/>
          <w:sz w:val="18"/>
        </w:rPr>
        <w:t>000000001050</w:t>
      </w:r>
      <w:r>
        <w:rPr>
          <w:rFonts w:ascii="Courier New" w:hAnsi="Courier New" w:cs="Courier New"/>
          <w:sz w:val="18"/>
        </w:rPr>
        <w:t xml:space="preserve"> – Equipamentos e material permanente....................R$10.000,00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F0CC2">
        <w:rPr>
          <w:rFonts w:ascii="Courier New" w:hAnsi="Courier New" w:cs="Courier New"/>
        </w:rPr>
        <w:t>s quatro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A61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9B4D5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A61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58D3EE76-6EE2-4582-8AED-65EF0636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B916-0704-4AEA-BC01-D12C39DF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2019-07-16T14:52:00Z</cp:lastPrinted>
  <dcterms:created xsi:type="dcterms:W3CDTF">2019-07-16T14:37:00Z</dcterms:created>
  <dcterms:modified xsi:type="dcterms:W3CDTF">2019-07-16T14:52:00Z</dcterms:modified>
</cp:coreProperties>
</file>